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5C0" w:rsidRDefault="009D47FA">
      <w:r w:rsidRPr="009D47FA">
        <w:drawing>
          <wp:anchor distT="0" distB="0" distL="114300" distR="114300" simplePos="0" relativeHeight="251658240" behindDoc="0" locked="0" layoutInCell="1" allowOverlap="1">
            <wp:simplePos x="0" y="0"/>
            <wp:positionH relativeFrom="column">
              <wp:posOffset>628650</wp:posOffset>
            </wp:positionH>
            <wp:positionV relativeFrom="paragraph">
              <wp:posOffset>180975</wp:posOffset>
            </wp:positionV>
            <wp:extent cx="1346256" cy="2472055"/>
            <wp:effectExtent l="0" t="0" r="6350" b="4445"/>
            <wp:wrapNone/>
            <wp:docPr id="2" name="Picture 2" descr="Labeling, recalled soup jar, improperly labeled so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Labeling, recalled soup jar, improperly labeled soup "/>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48149" cy="2475531"/>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2533650</wp:posOffset>
            </wp:positionH>
            <wp:positionV relativeFrom="paragraph">
              <wp:posOffset>104775</wp:posOffset>
            </wp:positionV>
            <wp:extent cx="1233653" cy="2548255"/>
            <wp:effectExtent l="0" t="0" r="5080" b="4445"/>
            <wp:wrapNone/>
            <wp:docPr id="3" name="Picture 3" descr="Labeling, correctly labeled soup jar, chicken &amp; gnoc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abeling, correctly labeled soup jar, chicken &amp; gnocchi"/>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46319" cy="257441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47FA" w:rsidRDefault="009D47FA">
      <w:r>
        <w:rPr>
          <w:noProof/>
        </w:rPr>
        <w:drawing>
          <wp:anchor distT="0" distB="0" distL="114300" distR="114300" simplePos="0" relativeHeight="251660288" behindDoc="0" locked="0" layoutInCell="1" allowOverlap="1">
            <wp:simplePos x="0" y="0"/>
            <wp:positionH relativeFrom="column">
              <wp:posOffset>4429125</wp:posOffset>
            </wp:positionH>
            <wp:positionV relativeFrom="paragraph">
              <wp:posOffset>200025</wp:posOffset>
            </wp:positionV>
            <wp:extent cx="1866900" cy="1120140"/>
            <wp:effectExtent l="0" t="0" r="0" b="3810"/>
            <wp:wrapNone/>
            <wp:docPr id="4" name="Picture 4" descr="Photo, jar with location of code 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hoto, jar with location of code da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900" cy="11201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47FA" w:rsidRDefault="009D47FA"/>
    <w:p w:rsidR="009D47FA" w:rsidRDefault="009D47FA" w:rsidP="009D47FA">
      <w:pPr>
        <w:jc w:val="center"/>
      </w:pPr>
    </w:p>
    <w:p w:rsidR="009D47FA" w:rsidRDefault="009D47FA"/>
    <w:p w:rsidR="009D47FA" w:rsidRDefault="009D47FA"/>
    <w:p w:rsidR="009D47FA" w:rsidRDefault="009D47FA"/>
    <w:p w:rsidR="009D47FA" w:rsidRDefault="009D47FA"/>
    <w:p w:rsidR="009D47FA" w:rsidRDefault="009D47FA"/>
    <w:p w:rsidR="009D47FA" w:rsidRDefault="009D47FA"/>
    <w:p w:rsidR="009D47FA" w:rsidRPr="009D47FA" w:rsidRDefault="009D47FA" w:rsidP="009D47FA">
      <w:pPr>
        <w:shd w:val="clear" w:color="auto" w:fill="FFFFFF"/>
        <w:spacing w:after="225" w:line="240" w:lineRule="auto"/>
        <w:jc w:val="center"/>
        <w:outlineLvl w:val="0"/>
        <w:rPr>
          <w:rFonts w:ascii="Helvetica" w:eastAsia="Times New Roman" w:hAnsi="Helvetica" w:cs="Helvetica"/>
          <w:b/>
          <w:bCs/>
          <w:color w:val="333333"/>
          <w:kern w:val="36"/>
          <w:sz w:val="32"/>
          <w:szCs w:val="48"/>
        </w:rPr>
      </w:pPr>
      <w:proofErr w:type="spellStart"/>
      <w:r w:rsidRPr="009D47FA">
        <w:rPr>
          <w:rFonts w:ascii="Helvetica" w:eastAsia="Times New Roman" w:hAnsi="Helvetica" w:cs="Helvetica"/>
          <w:b/>
          <w:bCs/>
          <w:color w:val="333333"/>
          <w:kern w:val="36"/>
          <w:sz w:val="32"/>
          <w:szCs w:val="48"/>
        </w:rPr>
        <w:t>Sovos</w:t>
      </w:r>
      <w:proofErr w:type="spellEnd"/>
      <w:r w:rsidRPr="009D47FA">
        <w:rPr>
          <w:rFonts w:ascii="Helvetica" w:eastAsia="Times New Roman" w:hAnsi="Helvetica" w:cs="Helvetica"/>
          <w:b/>
          <w:bCs/>
          <w:color w:val="333333"/>
          <w:kern w:val="36"/>
          <w:sz w:val="32"/>
          <w:szCs w:val="48"/>
        </w:rPr>
        <w:t xml:space="preserve"> Brands Intermediate, Inc. Issues Allergy Alert on Undeclared Egg in </w:t>
      </w:r>
      <w:bookmarkStart w:id="0" w:name="_GoBack"/>
      <w:r w:rsidRPr="009D47FA">
        <w:rPr>
          <w:rFonts w:ascii="Helvetica" w:eastAsia="Times New Roman" w:hAnsi="Helvetica" w:cs="Helvetica"/>
          <w:b/>
          <w:bCs/>
          <w:color w:val="333333"/>
          <w:kern w:val="36"/>
          <w:sz w:val="32"/>
          <w:szCs w:val="48"/>
        </w:rPr>
        <w:t>Rao’s Slow Simmered Soup, Labeled as Chicken &amp; Gnocchi but Containing Vegetable Minestrone</w:t>
      </w:r>
      <w:bookmarkEnd w:id="0"/>
    </w:p>
    <w:p w:rsidR="009D47FA" w:rsidRPr="009D47FA" w:rsidRDefault="009D47FA" w:rsidP="009D47FA">
      <w:pPr>
        <w:numPr>
          <w:ilvl w:val="0"/>
          <w:numId w:val="1"/>
        </w:numPr>
        <w:spacing w:before="100" w:beforeAutospacing="1" w:after="100" w:afterAutospacing="1" w:line="240" w:lineRule="auto"/>
        <w:rPr>
          <w:rFonts w:ascii="Arial" w:hAnsi="Arial" w:cs="Arial"/>
          <w:sz w:val="18"/>
        </w:rPr>
      </w:pPr>
      <w:r w:rsidRPr="009D47FA">
        <w:rPr>
          <w:rFonts w:ascii="Arial" w:hAnsi="Arial" w:cs="Arial"/>
          <w:color w:val="FF0000"/>
          <w:szCs w:val="27"/>
        </w:rPr>
        <w:t>This is for your information, this product may have come in through local donations, or Fresh Alliance.</w:t>
      </w:r>
    </w:p>
    <w:p w:rsidR="009D47FA" w:rsidRPr="009D47FA" w:rsidRDefault="009D47FA" w:rsidP="009D47FA">
      <w:pPr>
        <w:numPr>
          <w:ilvl w:val="0"/>
          <w:numId w:val="1"/>
        </w:numPr>
        <w:spacing w:before="100" w:beforeAutospacing="1" w:after="100" w:afterAutospacing="1" w:line="240" w:lineRule="auto"/>
        <w:rPr>
          <w:rFonts w:ascii="Arial" w:hAnsi="Arial" w:cs="Arial"/>
          <w:sz w:val="18"/>
        </w:rPr>
      </w:pPr>
      <w:r w:rsidRPr="009D47FA">
        <w:rPr>
          <w:rFonts w:ascii="Arial" w:hAnsi="Arial" w:cs="Arial"/>
          <w:szCs w:val="27"/>
        </w:rPr>
        <w:t>This product was distributed in Oregon and other states. Not Washington.</w:t>
      </w:r>
    </w:p>
    <w:p w:rsidR="009D47FA" w:rsidRPr="009D47FA" w:rsidRDefault="009D47FA" w:rsidP="009D47FA">
      <w:pPr>
        <w:numPr>
          <w:ilvl w:val="0"/>
          <w:numId w:val="1"/>
        </w:numPr>
        <w:spacing w:before="100" w:beforeAutospacing="1" w:after="100" w:afterAutospacing="1" w:line="240" w:lineRule="auto"/>
        <w:rPr>
          <w:rFonts w:ascii="Arial" w:hAnsi="Arial" w:cs="Arial"/>
          <w:sz w:val="18"/>
        </w:rPr>
      </w:pPr>
      <w:r w:rsidRPr="009D47FA">
        <w:rPr>
          <w:rFonts w:ascii="Arial" w:hAnsi="Arial" w:cs="Arial"/>
          <w:szCs w:val="27"/>
        </w:rPr>
        <w:t>Direct link to recall: </w:t>
      </w:r>
      <w:hyperlink r:id="rId8" w:history="1">
        <w:r w:rsidRPr="009D47FA">
          <w:rPr>
            <w:rStyle w:val="Hyperlink"/>
            <w:rFonts w:ascii="Arial" w:hAnsi="Arial" w:cs="Arial"/>
            <w:szCs w:val="27"/>
          </w:rPr>
          <w:t>https://www.fda.gov/safety/recalls-market-withdrawals-safety-alerts/sovos-brands-intermediate-inc-issues-allergy-alert-undeclared-egg-raos-slow-simmered-soup-labeled</w:t>
        </w:r>
      </w:hyperlink>
    </w:p>
    <w:p w:rsidR="009D47FA" w:rsidRDefault="009D47FA" w:rsidP="009D47FA">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p>
    <w:p w:rsidR="009D47FA" w:rsidRPr="009D47FA" w:rsidRDefault="009D47FA" w:rsidP="009D47FA">
      <w:pPr>
        <w:pStyle w:val="NormalWeb"/>
        <w:shd w:val="clear" w:color="auto" w:fill="FFFFFF"/>
        <w:rPr>
          <w:rFonts w:asciiTheme="minorHAnsi" w:hAnsiTheme="minorHAnsi" w:cstheme="minorHAnsi"/>
          <w:color w:val="333333"/>
          <w:sz w:val="22"/>
        </w:rPr>
      </w:pPr>
      <w:proofErr w:type="spellStart"/>
      <w:r w:rsidRPr="009D47FA">
        <w:rPr>
          <w:rFonts w:asciiTheme="minorHAnsi" w:hAnsiTheme="minorHAnsi" w:cstheme="minorHAnsi"/>
          <w:color w:val="333333"/>
          <w:sz w:val="22"/>
        </w:rPr>
        <w:t>Sovos</w:t>
      </w:r>
      <w:proofErr w:type="spellEnd"/>
      <w:r w:rsidRPr="009D47FA">
        <w:rPr>
          <w:rFonts w:asciiTheme="minorHAnsi" w:hAnsiTheme="minorHAnsi" w:cstheme="minorHAnsi"/>
          <w:color w:val="333333"/>
          <w:sz w:val="22"/>
        </w:rPr>
        <w:t xml:space="preserve"> Brands Intermediate, Inc. (“</w:t>
      </w:r>
      <w:proofErr w:type="spellStart"/>
      <w:r w:rsidRPr="009D47FA">
        <w:rPr>
          <w:rFonts w:asciiTheme="minorHAnsi" w:hAnsiTheme="minorHAnsi" w:cstheme="minorHAnsi"/>
          <w:color w:val="333333"/>
          <w:sz w:val="22"/>
        </w:rPr>
        <w:t>Sovos</w:t>
      </w:r>
      <w:proofErr w:type="spellEnd"/>
      <w:r w:rsidRPr="009D47FA">
        <w:rPr>
          <w:rFonts w:asciiTheme="minorHAnsi" w:hAnsiTheme="minorHAnsi" w:cstheme="minorHAnsi"/>
          <w:color w:val="333333"/>
          <w:sz w:val="22"/>
        </w:rPr>
        <w:t>”) is voluntarily recalling a limited number of 16-ounce jars of Rao’s Made for Home Slow Simmered Soup, Chicken &amp; Gnocchi, because the affected jars may contain undeclared egg. People who have an allergy or severe sensitivity to egg run the risk of serious or life-threatening allergic reaction if they consume the product.</w:t>
      </w:r>
    </w:p>
    <w:p w:rsidR="009D47FA" w:rsidRPr="009D47FA" w:rsidRDefault="009D47FA" w:rsidP="009D47FA">
      <w:pPr>
        <w:pStyle w:val="NormalWeb"/>
        <w:shd w:val="clear" w:color="auto" w:fill="FFFFFF"/>
        <w:rPr>
          <w:rFonts w:asciiTheme="minorHAnsi" w:hAnsiTheme="minorHAnsi" w:cstheme="minorHAnsi"/>
          <w:color w:val="333333"/>
          <w:sz w:val="22"/>
        </w:rPr>
      </w:pPr>
      <w:r w:rsidRPr="009D47FA">
        <w:rPr>
          <w:rFonts w:asciiTheme="minorHAnsi" w:hAnsiTheme="minorHAnsi" w:cstheme="minorHAnsi"/>
          <w:color w:val="333333"/>
          <w:sz w:val="22"/>
        </w:rPr>
        <w:t>The affected soup is labeled as Chicken &amp; Gnocchi, but will contain vegetable minestrone, which is dark red.</w:t>
      </w:r>
    </w:p>
    <w:p w:rsidR="009D47FA" w:rsidRPr="009D47FA" w:rsidRDefault="009D47FA" w:rsidP="009D47FA">
      <w:pPr>
        <w:pStyle w:val="NormalWeb"/>
        <w:shd w:val="clear" w:color="auto" w:fill="FFFFFF"/>
        <w:rPr>
          <w:rFonts w:asciiTheme="minorHAnsi" w:hAnsiTheme="minorHAnsi" w:cstheme="minorHAnsi"/>
          <w:color w:val="333333"/>
          <w:sz w:val="22"/>
        </w:rPr>
      </w:pPr>
      <w:r w:rsidRPr="009D47FA">
        <w:rPr>
          <w:rFonts w:asciiTheme="minorHAnsi" w:hAnsiTheme="minorHAnsi" w:cstheme="minorHAnsi"/>
          <w:color w:val="333333"/>
          <w:sz w:val="22"/>
        </w:rPr>
        <w:t>The recalled jars of Chicken &amp; Gnocchi Soup were distributed in Alabama, Arkansas, Arizona, California, Colorado, Connecticut, Florida, Georgia, Iowa, Illinois, Indiana, Kansas, Kentucky, Louisiana, Maryland, Maine, Michigan, Minnesota, Missouri, Mississippi, North Carolina, New Hampshire, New Jersey, New York, Ohio, Oregon, Pennsylvania, Tennessee, Texas, Utah, Virginia, and Wisconsin in retail stores between December 8th, 2022, and January 27th, 2023.</w:t>
      </w:r>
    </w:p>
    <w:p w:rsidR="009D47FA" w:rsidRPr="009D47FA" w:rsidRDefault="009D47FA" w:rsidP="009D47FA">
      <w:pPr>
        <w:pStyle w:val="NormalWeb"/>
        <w:shd w:val="clear" w:color="auto" w:fill="FFFFFF"/>
        <w:rPr>
          <w:rFonts w:asciiTheme="minorHAnsi" w:hAnsiTheme="minorHAnsi" w:cstheme="minorHAnsi"/>
          <w:color w:val="333333"/>
          <w:sz w:val="22"/>
        </w:rPr>
      </w:pPr>
      <w:r w:rsidRPr="009D47FA">
        <w:rPr>
          <w:rFonts w:asciiTheme="minorHAnsi" w:hAnsiTheme="minorHAnsi" w:cstheme="minorHAnsi"/>
          <w:color w:val="333333"/>
          <w:sz w:val="22"/>
        </w:rPr>
        <w:t>The product is packaged in a 16-ounce, clear glass jar marked with the following code date printed on the top of the jar: </w:t>
      </w:r>
      <w:r w:rsidRPr="009D47FA">
        <w:rPr>
          <w:rStyle w:val="Strong"/>
          <w:rFonts w:asciiTheme="minorHAnsi" w:hAnsiTheme="minorHAnsi" w:cstheme="minorHAnsi"/>
          <w:color w:val="333333"/>
          <w:sz w:val="22"/>
        </w:rPr>
        <w:t xml:space="preserve">Best </w:t>
      </w:r>
      <w:proofErr w:type="gramStart"/>
      <w:r w:rsidRPr="009D47FA">
        <w:rPr>
          <w:rStyle w:val="Strong"/>
          <w:rFonts w:asciiTheme="minorHAnsi" w:hAnsiTheme="minorHAnsi" w:cstheme="minorHAnsi"/>
          <w:color w:val="333333"/>
          <w:sz w:val="22"/>
        </w:rPr>
        <w:t>By</w:t>
      </w:r>
      <w:proofErr w:type="gramEnd"/>
      <w:r w:rsidRPr="009D47FA">
        <w:rPr>
          <w:rStyle w:val="Strong"/>
          <w:rFonts w:asciiTheme="minorHAnsi" w:hAnsiTheme="minorHAnsi" w:cstheme="minorHAnsi"/>
          <w:color w:val="333333"/>
          <w:sz w:val="22"/>
        </w:rPr>
        <w:t xml:space="preserve"> NOV 15 2024 EST 251 Code Date 2320 MDV 046030Z009, UPC 747479400015</w:t>
      </w:r>
      <w:r w:rsidRPr="009D47FA">
        <w:rPr>
          <w:rFonts w:asciiTheme="minorHAnsi" w:hAnsiTheme="minorHAnsi" w:cstheme="minorHAnsi"/>
          <w:color w:val="333333"/>
          <w:sz w:val="22"/>
        </w:rPr>
        <w:t>. Only soup with Code Date 2320 MDV 046030Z009 is part of the recall.</w:t>
      </w:r>
    </w:p>
    <w:p w:rsidR="009D47FA" w:rsidRPr="009D47FA" w:rsidRDefault="009D47FA" w:rsidP="009D47FA">
      <w:pPr>
        <w:pStyle w:val="NormalWeb"/>
        <w:shd w:val="clear" w:color="auto" w:fill="FFFFFF"/>
        <w:rPr>
          <w:rFonts w:asciiTheme="minorHAnsi" w:hAnsiTheme="minorHAnsi" w:cstheme="minorHAnsi"/>
          <w:color w:val="333333"/>
          <w:sz w:val="22"/>
        </w:rPr>
      </w:pPr>
      <w:r w:rsidRPr="009D47FA">
        <w:rPr>
          <w:rFonts w:asciiTheme="minorHAnsi" w:hAnsiTheme="minorHAnsi" w:cstheme="minorHAnsi"/>
          <w:color w:val="333333"/>
          <w:sz w:val="22"/>
        </w:rPr>
        <w:t>No illnesses or complaints have been reported to date.</w:t>
      </w:r>
    </w:p>
    <w:p w:rsidR="009D47FA" w:rsidRPr="009D47FA" w:rsidRDefault="009D47FA" w:rsidP="009D47FA">
      <w:pPr>
        <w:pStyle w:val="NormalWeb"/>
        <w:shd w:val="clear" w:color="auto" w:fill="FFFFFF"/>
        <w:rPr>
          <w:rFonts w:asciiTheme="minorHAnsi" w:hAnsiTheme="minorHAnsi" w:cstheme="minorHAnsi"/>
          <w:color w:val="333333"/>
          <w:sz w:val="22"/>
        </w:rPr>
      </w:pPr>
      <w:r w:rsidRPr="009D47FA">
        <w:rPr>
          <w:rFonts w:asciiTheme="minorHAnsi" w:hAnsiTheme="minorHAnsi" w:cstheme="minorHAnsi"/>
          <w:color w:val="333333"/>
          <w:sz w:val="22"/>
        </w:rPr>
        <w:t>The recall was initiated after it was discovered that the egg-containing vegetable minestrone was distributed in packaging that did not reveal the presence of egg because it was mistakenly labeled as Chicken &amp; Gnocchi. Please see the attached photos for assistance with identifying the affected product.</w:t>
      </w:r>
    </w:p>
    <w:sectPr w:rsidR="009D47FA" w:rsidRPr="009D47FA" w:rsidSect="009D47F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31351"/>
    <w:multiLevelType w:val="multilevel"/>
    <w:tmpl w:val="9B744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7FA"/>
    <w:rsid w:val="008E55C0"/>
    <w:rsid w:val="009D4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5EA2E"/>
  <w15:chartTrackingRefBased/>
  <w15:docId w15:val="{926A472C-278F-491F-8458-3291AA11E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9D47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D4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7F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9D47FA"/>
    <w:rPr>
      <w:color w:val="0000FF"/>
      <w:u w:val="single"/>
    </w:rPr>
  </w:style>
  <w:style w:type="character" w:customStyle="1" w:styleId="Heading2Char">
    <w:name w:val="Heading 2 Char"/>
    <w:basedOn w:val="DefaultParagraphFont"/>
    <w:link w:val="Heading2"/>
    <w:uiPriority w:val="9"/>
    <w:semiHidden/>
    <w:rsid w:val="009D47FA"/>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9D47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D47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247933">
      <w:bodyDiv w:val="1"/>
      <w:marLeft w:val="0"/>
      <w:marRight w:val="0"/>
      <w:marTop w:val="0"/>
      <w:marBottom w:val="0"/>
      <w:divBdr>
        <w:top w:val="none" w:sz="0" w:space="0" w:color="auto"/>
        <w:left w:val="none" w:sz="0" w:space="0" w:color="auto"/>
        <w:bottom w:val="none" w:sz="0" w:space="0" w:color="auto"/>
        <w:right w:val="none" w:sz="0" w:space="0" w:color="auto"/>
      </w:divBdr>
    </w:div>
    <w:div w:id="913511358">
      <w:bodyDiv w:val="1"/>
      <w:marLeft w:val="0"/>
      <w:marRight w:val="0"/>
      <w:marTop w:val="0"/>
      <w:marBottom w:val="0"/>
      <w:divBdr>
        <w:top w:val="none" w:sz="0" w:space="0" w:color="auto"/>
        <w:left w:val="none" w:sz="0" w:space="0" w:color="auto"/>
        <w:bottom w:val="none" w:sz="0" w:space="0" w:color="auto"/>
        <w:right w:val="none" w:sz="0" w:space="0" w:color="auto"/>
      </w:divBdr>
    </w:div>
    <w:div w:id="140236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sovos-brands-intermediate-inc-issues-allergy-alert-undeclared-egg-raos-slow-simmered-soup-labeled"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7" ma:contentTypeDescription="Create a new document." ma:contentTypeScope="" ma:versionID="9bd89fb58a4826a9836edbad82a10b69">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f177fef6f1ab8065b0c7559145a98d8c"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592200-444A-47A3-826B-2E69E6A5B004}"/>
</file>

<file path=customXml/itemProps2.xml><?xml version="1.0" encoding="utf-8"?>
<ds:datastoreItem xmlns:ds="http://schemas.openxmlformats.org/officeDocument/2006/customXml" ds:itemID="{C2D8A7A4-96D8-4C0F-9D54-9CC2920CD17F}"/>
</file>

<file path=customXml/itemProps3.xml><?xml version="1.0" encoding="utf-8"?>
<ds:datastoreItem xmlns:ds="http://schemas.openxmlformats.org/officeDocument/2006/customXml" ds:itemID="{3D12E622-4526-48D6-B693-565DFDE072A4}"/>
</file>

<file path=docProps/app.xml><?xml version="1.0" encoding="utf-8"?>
<Properties xmlns="http://schemas.openxmlformats.org/officeDocument/2006/extended-properties" xmlns:vt="http://schemas.openxmlformats.org/officeDocument/2006/docPropsVTypes">
  <Template>Normal</Template>
  <TotalTime>3</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2023-01-30T17:54:00Z</dcterms:created>
  <dcterms:modified xsi:type="dcterms:W3CDTF">2023-01-30T17:57:00Z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318e4fc0-2549-4daf-81de-95ada01745ef</vt:lpwstr>
  </property>
  <property fmtid="{D5CDD505-2E9C-101B-9397-08002B2CF9AE}" pid="3" name="ContentTypeId">
    <vt:lpwstr>0x01010098E53DC68727E640B32ADE3C3A58E88F</vt:lpwstr>
  </property>
</Properties>
</file>